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Pr="0034370C" w:rsidRDefault="00EA4498" w:rsidP="00EA4498">
      <w:pPr>
        <w:spacing w:after="0" w:line="240" w:lineRule="auto"/>
        <w:rPr>
          <w:rFonts w:ascii="Times New Roman" w:eastAsia="Times New Roman" w:hAnsi="Times New Roman" w:cs="Times New Roman"/>
          <w:b/>
          <w:color w:val="4A86E8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Замовник: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30149062"/>
      <w:r w:rsidRPr="0034370C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  <w:t xml:space="preserve"> </w:t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34370C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Код ЄДРПОУ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4370C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Адреса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1" w:name="_Hlk130150437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Героїв</w:t>
      </w:r>
      <w:proofErr w:type="spellEnd"/>
      <w:proofErr w:type="gram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proofErr w:type="gram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талінграду</w:t>
      </w:r>
      <w:proofErr w:type="spellEnd"/>
      <w:r w:rsidRPr="0034370C">
        <w:rPr>
          <w:rFonts w:ascii="Times New Roman" w:hAnsi="Times New Roman" w:cs="Times New Roman"/>
          <w:color w:val="000000"/>
          <w:sz w:val="20"/>
          <w:szCs w:val="20"/>
          <w:lang w:val="ru-RU"/>
        </w:rPr>
        <w:t>, 12</w:t>
      </w:r>
      <w:bookmarkEnd w:id="1"/>
    </w:p>
    <w:p w:rsidR="00EA4498" w:rsidRPr="0034370C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>Категорія:</w:t>
      </w: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370C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Pr="0034370C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Pr="0034370C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70C"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Pr="0034370C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2564"/>
        <w:gridCol w:w="2470"/>
        <w:gridCol w:w="2614"/>
        <w:gridCol w:w="3309"/>
        <w:gridCol w:w="3346"/>
      </w:tblGrid>
      <w:tr w:rsidR="00407BBB" w:rsidRPr="0034370C">
        <w:trPr>
          <w:trHeight w:val="265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407BBB" w:rsidRPr="0034370C">
        <w:trPr>
          <w:trHeight w:val="450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34370C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407BBB" w:rsidRPr="0034370C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34370C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07BBB" w:rsidRPr="0034370C">
        <w:trPr>
          <w:trHeight w:val="12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34370C" w:rsidP="003A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кодом  </w:t>
            </w:r>
            <w:proofErr w:type="spellStart"/>
            <w:r w:rsidRPr="00343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ДК</w:t>
            </w:r>
            <w:proofErr w:type="spellEnd"/>
            <w:r w:rsidRPr="003437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021:2015:  </w:t>
            </w:r>
            <w:r w:rsidRPr="00343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33120000-7 Системи реєстрації медичної інформації та дослідне обладнання  </w:t>
            </w:r>
            <w:r w:rsidRPr="0034370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(</w:t>
            </w:r>
            <w:r w:rsidRPr="003437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Цифрова, кольорова, мобільна (переносна) ультразвукова діагностична система</w:t>
            </w:r>
            <w:r w:rsidRPr="003437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34370C" w:rsidP="0034370C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888</w:t>
            </w:r>
            <w:r w:rsidR="003A15C9" w:rsidRPr="0034370C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000,00 грн.(</w:t>
            </w:r>
            <w:r w:rsidRPr="0034370C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вісімсот вісімдесят вісім</w:t>
            </w:r>
            <w:r w:rsidR="003A15C9" w:rsidRPr="0034370C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 xml:space="preserve"> тисяч грн.00 коп.)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34370C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407BBB" w:rsidRPr="0034370C" w:rsidRDefault="00624099" w:rsidP="003A1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 </w:t>
            </w:r>
            <w:r w:rsidR="0034370C" w:rsidRPr="0034370C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UA-2023-09-01-000715-a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4370C">
              <w:rPr>
                <w:rFonts w:ascii="Times New Roman" w:eastAsia="Times New Roman" w:hAnsi="Times New Roman" w:cs="Times New Roman"/>
              </w:rPr>
              <w:t xml:space="preserve">1. Товар, запропонований Учасником, повинен відповідати національним та/або міжнародним стандартам, </w:t>
            </w:r>
            <w:proofErr w:type="spellStart"/>
            <w:r w:rsidRPr="0034370C">
              <w:rPr>
                <w:rFonts w:ascii="Times New Roman" w:eastAsia="Times New Roman" w:hAnsi="Times New Roman" w:cs="Times New Roman"/>
              </w:rPr>
              <w:t>медико</w:t>
            </w:r>
            <w:proofErr w:type="spellEnd"/>
            <w:r w:rsidRPr="0034370C">
              <w:rPr>
                <w:rFonts w:ascii="Times New Roman" w:eastAsia="Times New Roman" w:hAnsi="Times New Roman" w:cs="Times New Roman"/>
              </w:rPr>
              <w:t xml:space="preserve"> – технічним вимогам до предмету закупівлі, встановленим у даному додатку та всіх інших вимог Тендерної Документації.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4370C">
              <w:rPr>
                <w:rFonts w:ascii="Times New Roman" w:eastAsia="Times New Roman" w:hAnsi="Times New Roman" w:cs="Times New Roman"/>
                <w:i/>
              </w:rPr>
              <w:t xml:space="preserve">Відповідність технічних характеристик запропонованого Учасником Товару вимогам технічного завдання повинна бути обов’язково підтверджена технічним документом виробника (експлуатаційної </w:t>
            </w:r>
            <w:r w:rsidRPr="0034370C">
              <w:rPr>
                <w:rFonts w:ascii="Times New Roman" w:eastAsia="Times New Roman" w:hAnsi="Times New Roman" w:cs="Times New Roman"/>
                <w:i/>
              </w:rPr>
              <w:lastRenderedPageBreak/>
              <w:t>документації: настанови з експлуатації, або інструкції або паспорту або технічного опису чи технічних умов, або ін. документів українською мовою) в якому міститься ця інформація, з наданням копії документів.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370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4370C">
              <w:rPr>
                <w:rFonts w:ascii="Times New Roman" w:eastAsia="Times New Roman" w:hAnsi="Times New Roman" w:cs="Times New Roman"/>
              </w:rPr>
              <w:t>2. Товар, запропонований Учасником, повинен бути новим і таким, що не був у використанні.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4370C">
              <w:rPr>
                <w:rFonts w:ascii="Times New Roman" w:eastAsia="Times New Roman" w:hAnsi="Times New Roman" w:cs="Times New Roman"/>
              </w:rPr>
              <w:t>Гарантійний термін (строк) експлуатації повинен становити не менше 12 місяців.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4370C">
              <w:rPr>
                <w:rFonts w:ascii="Times New Roman" w:eastAsia="Times New Roman" w:hAnsi="Times New Roman" w:cs="Times New Roman"/>
                <w:i/>
              </w:rPr>
              <w:t>На підтвердження Учасник повинен надати лист у довільний формі в якому зазначити, що запропонований Товар є новим і таким, що не був у використанні і за допомогою цього Товару не проводились демонстраційні заходи. А також в цьому листі зазначити, що гарантійний термін (строк) експлуатації запропонованого Учасником Товару становить не менше 12 місяців</w:t>
            </w:r>
            <w:r w:rsidRPr="0034370C">
              <w:rPr>
                <w:rFonts w:ascii="Times New Roman" w:eastAsia="Times New Roman" w:hAnsi="Times New Roman" w:cs="Times New Roman"/>
              </w:rPr>
              <w:t>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4370C">
              <w:rPr>
                <w:rFonts w:ascii="Times New Roman" w:eastAsia="Times New Roman" w:hAnsi="Times New Roman" w:cs="Times New Roman"/>
              </w:rPr>
              <w:t xml:space="preserve">3. Учасник повинен підтвердити можливість поставки запропонованого ним Товару, у кількості та в терміни, визначені цією Документацією </w:t>
            </w:r>
            <w:r w:rsidRPr="0034370C">
              <w:rPr>
                <w:rFonts w:ascii="Times New Roman" w:eastAsia="Times New Roman" w:hAnsi="Times New Roman" w:cs="Times New Roman"/>
              </w:rPr>
              <w:lastRenderedPageBreak/>
              <w:t xml:space="preserve">та пропозицією Учасника. 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4370C">
              <w:rPr>
                <w:rFonts w:ascii="Times New Roman" w:eastAsia="Times New Roman" w:hAnsi="Times New Roman" w:cs="Times New Roman"/>
                <w:i/>
              </w:rPr>
              <w:t xml:space="preserve">На підтвердження Учасник повинен надати файл </w:t>
            </w:r>
            <w:proofErr w:type="spellStart"/>
            <w:r w:rsidRPr="0034370C">
              <w:rPr>
                <w:rFonts w:ascii="Times New Roman" w:eastAsia="Times New Roman" w:hAnsi="Times New Roman" w:cs="Times New Roman"/>
                <w:i/>
              </w:rPr>
              <w:t>відсканований</w:t>
            </w:r>
            <w:proofErr w:type="spellEnd"/>
            <w:r w:rsidRPr="0034370C">
              <w:rPr>
                <w:rFonts w:ascii="Times New Roman" w:eastAsia="Times New Roman" w:hAnsi="Times New Roman" w:cs="Times New Roman"/>
                <w:i/>
              </w:rPr>
              <w:t xml:space="preserve"> з Оригіналу листа виробника (представництва, філії виробника – якщо їх відповідні повноваження поширюються на територію України), або представника, дилера, дистриб'ютора, офіційно уповноваженого на це виробником, яким підтверджується можливість поставки Учасником Товару, який є предметом закупівлі цих торгів, у кількості, та в терміни, визначені цією Документацією та пропозицією Учасника.  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4370C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Лист повинен включати в себе: назву Учасника, номер оголошення, що оприлюднене на </w:t>
            </w:r>
            <w:proofErr w:type="spellStart"/>
            <w:r w:rsidRPr="0034370C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веб-порталі</w:t>
            </w:r>
            <w:proofErr w:type="spellEnd"/>
            <w:r w:rsidRPr="0034370C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Уповноваженого органу, назву предмета закупівлі відповідно до оголошення про проведення процедури закупівлі,  а також гарантії щодо терміну гарантійного обслуговування.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4370C">
              <w:rPr>
                <w:rFonts w:ascii="Times New Roman" w:eastAsia="Times New Roman" w:hAnsi="Times New Roman" w:cs="Times New Roman"/>
              </w:rPr>
              <w:t xml:space="preserve">4. Учасник повинен провести кваліфікований інструктаж працівників </w:t>
            </w:r>
            <w:r w:rsidRPr="0034370C">
              <w:rPr>
                <w:rFonts w:ascii="Times New Roman" w:eastAsia="Times New Roman" w:hAnsi="Times New Roman" w:cs="Times New Roman"/>
              </w:rPr>
              <w:lastRenderedPageBreak/>
              <w:t>Замовника по користуванню запропонованим обладнанням.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4370C">
              <w:rPr>
                <w:rFonts w:ascii="Times New Roman" w:eastAsia="Times New Roman" w:hAnsi="Times New Roman" w:cs="Times New Roman"/>
                <w:i/>
              </w:rPr>
              <w:t xml:space="preserve">На підтвердження Учасник повинен надати гарантійний лист в довільній формі щодо відповідності вимогам, вказаним у вищевказаному пункті. 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4370C">
              <w:rPr>
                <w:rFonts w:ascii="Times New Roman" w:eastAsia="Times New Roman" w:hAnsi="Times New Roman" w:cs="Times New Roman"/>
              </w:rPr>
              <w:t xml:space="preserve">5. Сервісне обслуговування товару, запропонованого Учасником повинно здійснюватися кваліфікованими працівниками, які мають відповідні знання та навички. 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4370C">
              <w:rPr>
                <w:rFonts w:ascii="Times New Roman" w:eastAsia="Times New Roman" w:hAnsi="Times New Roman" w:cs="Times New Roman"/>
                <w:i/>
              </w:rPr>
              <w:t xml:space="preserve">На підтвердження Учасник повинен надати гарантійний лист в довільній формі щодо відповідності вимогам, вказаним у вищевказаному пункті. 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4370C">
              <w:rPr>
                <w:rFonts w:ascii="Times New Roman" w:eastAsia="Times New Roman" w:hAnsi="Times New Roman" w:cs="Times New Roman"/>
              </w:rPr>
              <w:t>6. Товар, запропонований Учасником, повинен бути внесений до Державного реєстру медичної техніки та виробів медичного призначення та/або введений в обіг відповідно до законодавства у сфері технічного регулювання та оцінки відповідності, у передбаченому законодавством порядку.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4370C">
              <w:rPr>
                <w:rFonts w:ascii="Times New Roman" w:eastAsia="Times New Roman" w:hAnsi="Times New Roman" w:cs="Times New Roman"/>
                <w:i/>
              </w:rPr>
              <w:lastRenderedPageBreak/>
              <w:t>На підтвердження Учасник повинен надати завірену копію декларації або копію документів, що підтверджують можливість  введення в обіг та/або експлуатацію (застосування) медичного виробу за результатами проходження процедури оцінки відповідності згідно вимог технічного регламенту.</w:t>
            </w:r>
          </w:p>
          <w:p w:rsidR="0034370C" w:rsidRPr="0034370C" w:rsidRDefault="0034370C" w:rsidP="0034370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4370C">
              <w:rPr>
                <w:rFonts w:ascii="Times New Roman" w:eastAsia="Times New Roman" w:hAnsi="Times New Roman" w:cs="Times New Roman"/>
              </w:rPr>
              <w:t>7. Проведення доставки, інсталяції та пуску обладнання за рахунок Учасника.</w:t>
            </w:r>
          </w:p>
          <w:p w:rsidR="00407BBB" w:rsidRPr="0034370C" w:rsidRDefault="0034370C" w:rsidP="0034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4370C">
              <w:rPr>
                <w:rFonts w:ascii="Times New Roman" w:eastAsia="Times New Roman" w:hAnsi="Times New Roman" w:cs="Times New Roman"/>
                <w:i/>
              </w:rPr>
              <w:t xml:space="preserve">На підтвердження Учасник повинен надати лист у довільний формі в якому зазначити, що запропонований Товар буде доставлено та </w:t>
            </w:r>
            <w:proofErr w:type="spellStart"/>
            <w:r w:rsidRPr="0034370C">
              <w:rPr>
                <w:rFonts w:ascii="Times New Roman" w:eastAsia="Times New Roman" w:hAnsi="Times New Roman" w:cs="Times New Roman"/>
                <w:i/>
              </w:rPr>
              <w:t>інстальовано</w:t>
            </w:r>
            <w:proofErr w:type="spellEnd"/>
            <w:r w:rsidRPr="0034370C">
              <w:rPr>
                <w:rFonts w:ascii="Times New Roman" w:eastAsia="Times New Roman" w:hAnsi="Times New Roman" w:cs="Times New Roman"/>
                <w:i/>
              </w:rPr>
              <w:t xml:space="preserve"> за рахунок Учасника.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34370C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407BBB" w:rsidRPr="0034370C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BBB" w:rsidRPr="0034370C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Проаналізовано інформацію про ціни в таких відкритих джерелах: у відкритих інформаційних джерелах мережі Інтернет та у Реєстрі оптово-відпускних цін на лікарські засоби.</w:t>
            </w:r>
          </w:p>
          <w:p w:rsidR="00407BBB" w:rsidRPr="0034370C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7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A4498" w:rsidRPr="003437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Також, для планування закупівель та підготовки до проведення закупівель Замовник проводив попередні ринкові консультації з метою аналізу ринку, у тому числі й отримував  інформацію від суб’єктів господарювання.</w:t>
            </w:r>
          </w:p>
        </w:tc>
      </w:tr>
    </w:tbl>
    <w:p w:rsidR="00407BBB" w:rsidRPr="0034370C" w:rsidRDefault="00D21545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 w:rsidRPr="0034370C">
        <w:rPr>
          <w:rFonts w:ascii="Times New Roman" w:hAnsi="Times New Roman" w:cs="Times New Roman"/>
        </w:rPr>
        <w:lastRenderedPageBreak/>
        <w:t xml:space="preserve">                </w:t>
      </w:r>
      <w:r w:rsidRPr="0034370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407BBB" w:rsidRPr="0034370C" w:rsidSect="00100227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CE3"/>
    <w:multiLevelType w:val="hybridMultilevel"/>
    <w:tmpl w:val="730E7B74"/>
    <w:lvl w:ilvl="0" w:tplc="80A82D8C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407BBB"/>
    <w:rsid w:val="00100227"/>
    <w:rsid w:val="0034370C"/>
    <w:rsid w:val="003A15C9"/>
    <w:rsid w:val="00407BBB"/>
    <w:rsid w:val="00624099"/>
    <w:rsid w:val="007B3BB7"/>
    <w:rsid w:val="00BD19EC"/>
    <w:rsid w:val="00BD2CB7"/>
    <w:rsid w:val="00D21545"/>
    <w:rsid w:val="00EA4498"/>
    <w:rsid w:val="00E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27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1002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002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02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02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0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002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100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1002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ndertuidzvje7">
    <w:name w:val="tender__tuid__zvje7"/>
    <w:basedOn w:val="a0"/>
    <w:rsid w:val="006240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3405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2023-09-01T07:00:00Z</dcterms:created>
  <dcterms:modified xsi:type="dcterms:W3CDTF">2023-09-01T07:00:00Z</dcterms:modified>
</cp:coreProperties>
</file>