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34370C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34370C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370C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r w:rsidR="00E0121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Байрона</w:t>
      </w:r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70C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34370C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4C18DA" w:rsidTr="00D55744">
        <w:trPr>
          <w:trHeight w:val="265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4C18DA" w:rsidTr="00D55744">
        <w:trPr>
          <w:trHeight w:val="45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4C18DA" w:rsidTr="00D55744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55744" w:rsidRPr="00D923C4" w:rsidTr="00D55744">
        <w:trPr>
          <w:trHeight w:val="12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D923C4" w:rsidRDefault="00D5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3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C4" w:rsidRPr="00D923C4" w:rsidRDefault="00D923C4" w:rsidP="00D923C4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23C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Код національного класифікатора України </w:t>
            </w:r>
          </w:p>
          <w:p w:rsidR="00D923C4" w:rsidRPr="00D923C4" w:rsidRDefault="00D923C4" w:rsidP="00D923C4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D923C4">
              <w:rPr>
                <w:rFonts w:ascii="Times New Roman" w:eastAsia="Cambria" w:hAnsi="Times New Roman" w:cs="Times New Roman"/>
                <w:sz w:val="20"/>
                <w:szCs w:val="20"/>
              </w:rPr>
              <w:t>ДК</w:t>
            </w:r>
            <w:proofErr w:type="spellEnd"/>
            <w:r w:rsidRPr="00D923C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021:2015 «Єдиний закупівельний словник» -  </w:t>
            </w:r>
          </w:p>
          <w:p w:rsidR="00D923C4" w:rsidRPr="00D923C4" w:rsidRDefault="00D923C4" w:rsidP="00D923C4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23C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48810000-9 - Інформаційні системи </w:t>
            </w:r>
          </w:p>
          <w:p w:rsidR="00D923C4" w:rsidRPr="00D923C4" w:rsidRDefault="00D923C4" w:rsidP="00D923C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00"/>
              </w:rPr>
            </w:pPr>
            <w:r w:rsidRPr="00D923C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(доступ до </w:t>
            </w:r>
            <w:proofErr w:type="spellStart"/>
            <w:r w:rsidRPr="00D923C4">
              <w:rPr>
                <w:rFonts w:ascii="Times New Roman" w:eastAsia="Cambria" w:hAnsi="Times New Roman" w:cs="Times New Roman"/>
                <w:sz w:val="20"/>
                <w:szCs w:val="20"/>
              </w:rPr>
              <w:t>онлайн-сервісів</w:t>
            </w:r>
            <w:proofErr w:type="spellEnd"/>
            <w:r w:rsidRPr="00D923C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з правом користування програмною продукцією)</w:t>
            </w:r>
          </w:p>
          <w:p w:rsidR="00D55744" w:rsidRPr="00D923C4" w:rsidRDefault="00D55744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500273" w:rsidRDefault="00500273" w:rsidP="00D55744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124509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500273" w:rsidRDefault="00500273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2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500273">
              <w:rPr>
                <w:rStyle w:val="tendertuidzvje7"/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UA-2025-01-30-016105-a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72" w:rsidRPr="00D923C4" w:rsidRDefault="004D2372" w:rsidP="004D23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923C4">
              <w:rPr>
                <w:rFonts w:ascii="Cambria" w:eastAsia="Cambria" w:hAnsi="Cambria" w:cs="Cambria"/>
                <w:sz w:val="20"/>
                <w:szCs w:val="20"/>
              </w:rPr>
              <w:t xml:space="preserve">Технічні та якісні характеристики  </w:t>
            </w:r>
            <w:proofErr w:type="spellStart"/>
            <w:r w:rsidRPr="00D923C4">
              <w:rPr>
                <w:rFonts w:ascii="Cambria" w:eastAsia="Cambria" w:hAnsi="Cambria" w:cs="Cambria"/>
                <w:sz w:val="20"/>
                <w:szCs w:val="20"/>
              </w:rPr>
              <w:t>полягують</w:t>
            </w:r>
            <w:proofErr w:type="spellEnd"/>
            <w:r w:rsidRPr="00D923C4">
              <w:rPr>
                <w:rFonts w:ascii="Cambria" w:eastAsia="Cambria" w:hAnsi="Cambria" w:cs="Cambria"/>
                <w:sz w:val="20"/>
                <w:szCs w:val="20"/>
              </w:rPr>
              <w:t xml:space="preserve"> у тому, що б:</w:t>
            </w:r>
          </w:p>
          <w:p w:rsidR="004D2372" w:rsidRPr="00D923C4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923C4">
              <w:rPr>
                <w:rFonts w:ascii="Cambria" w:eastAsia="Cambria" w:hAnsi="Cambria" w:cs="Cambria"/>
                <w:sz w:val="20"/>
                <w:szCs w:val="20"/>
              </w:rPr>
              <w:t>підтримувати стан МІС, доступ до якої отримує  Замовник, дотримуючись стандартів якості, визначених цим Договором;</w:t>
            </w:r>
          </w:p>
          <w:p w:rsidR="004D2372" w:rsidRPr="00D923C4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923C4">
              <w:rPr>
                <w:rFonts w:ascii="Cambria" w:eastAsia="Cambria" w:hAnsi="Cambria" w:cs="Cambria"/>
                <w:sz w:val="20"/>
                <w:szCs w:val="20"/>
              </w:rPr>
              <w:t>забезпечувати працездатність МІС, на умовах, визначених цим Договором;</w:t>
            </w:r>
          </w:p>
          <w:p w:rsidR="004D2372" w:rsidRPr="00D923C4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923C4">
              <w:rPr>
                <w:rFonts w:ascii="Cambria" w:eastAsia="Cambria" w:hAnsi="Cambria" w:cs="Cambria"/>
                <w:sz w:val="20"/>
                <w:szCs w:val="20"/>
              </w:rPr>
              <w:t>при отриманні повідомлення від Замовника про інциденти, усувати їх у погоджені Сторонами строки;</w:t>
            </w:r>
          </w:p>
          <w:p w:rsidR="004D2372" w:rsidRPr="00D923C4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923C4">
              <w:rPr>
                <w:rFonts w:ascii="Cambria" w:eastAsia="Cambria" w:hAnsi="Cambria" w:cs="Cambria"/>
                <w:sz w:val="20"/>
                <w:szCs w:val="20"/>
              </w:rPr>
              <w:t xml:space="preserve">організовувати отримання електронних згод (в тому числі їх належне </w:t>
            </w:r>
            <w:proofErr w:type="spellStart"/>
            <w:r w:rsidRPr="00D923C4">
              <w:rPr>
                <w:rFonts w:ascii="Cambria" w:eastAsia="Cambria" w:hAnsi="Cambria" w:cs="Cambria"/>
                <w:sz w:val="20"/>
                <w:szCs w:val="20"/>
              </w:rPr>
              <w:t>логування</w:t>
            </w:r>
            <w:proofErr w:type="spellEnd"/>
            <w:r w:rsidRPr="00D923C4">
              <w:rPr>
                <w:rFonts w:ascii="Cambria" w:eastAsia="Cambria" w:hAnsi="Cambria" w:cs="Cambria"/>
                <w:sz w:val="20"/>
                <w:szCs w:val="20"/>
              </w:rPr>
              <w:t xml:space="preserve"> та збереження відповідних </w:t>
            </w:r>
            <w:proofErr w:type="spellStart"/>
            <w:r w:rsidRPr="00D923C4">
              <w:rPr>
                <w:rFonts w:ascii="Cambria" w:eastAsia="Cambria" w:hAnsi="Cambria" w:cs="Cambria"/>
                <w:sz w:val="20"/>
                <w:szCs w:val="20"/>
              </w:rPr>
              <w:t>логів</w:t>
            </w:r>
            <w:proofErr w:type="spellEnd"/>
            <w:r w:rsidRPr="00D923C4">
              <w:rPr>
                <w:rFonts w:ascii="Cambria" w:eastAsia="Cambria" w:hAnsi="Cambria" w:cs="Cambria"/>
                <w:sz w:val="20"/>
                <w:szCs w:val="20"/>
              </w:rPr>
              <w:t>) на обробку персональних даних під час самостійної реєстрації/авторизації Кінцевих користувачів у МІС;</w:t>
            </w:r>
          </w:p>
          <w:p w:rsidR="004D2372" w:rsidRPr="00D923C4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923C4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організовувати отримання згод на обробку персональних даних, під час самостійного звернення Кінцевих користувачів до </w:t>
            </w:r>
            <w:proofErr w:type="spellStart"/>
            <w:r w:rsidRPr="00D923C4">
              <w:rPr>
                <w:rFonts w:ascii="Cambria" w:eastAsia="Cambria" w:hAnsi="Cambria" w:cs="Cambria"/>
                <w:sz w:val="20"/>
                <w:szCs w:val="20"/>
              </w:rPr>
              <w:t>кол-центру</w:t>
            </w:r>
            <w:proofErr w:type="spellEnd"/>
            <w:r w:rsidRPr="00D923C4">
              <w:rPr>
                <w:rFonts w:ascii="Cambria" w:eastAsia="Cambria" w:hAnsi="Cambria" w:cs="Cambria"/>
                <w:sz w:val="20"/>
                <w:szCs w:val="20"/>
              </w:rPr>
              <w:t xml:space="preserve"> МІС, у формі, що дає змогу зробити висновок про надання згоди за умови обов’язкового збереження інформації, яка може підтвердити отримання такої згоди;</w:t>
            </w:r>
          </w:p>
          <w:p w:rsidR="004D2372" w:rsidRPr="00D923C4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923C4">
              <w:rPr>
                <w:rFonts w:ascii="Cambria" w:eastAsia="Cambria" w:hAnsi="Cambria" w:cs="Cambria"/>
                <w:sz w:val="20"/>
                <w:szCs w:val="20"/>
              </w:rPr>
              <w:t>не розголошувати, не поширювати і не передавати персональні дані у випадках, що не передбачені законом та/або без згоди Замовника  чи суб'єкта персональних даних.</w:t>
            </w:r>
          </w:p>
          <w:p w:rsidR="004D2372" w:rsidRPr="00D923C4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923C4">
              <w:rPr>
                <w:rFonts w:ascii="Cambria" w:eastAsia="Cambria" w:hAnsi="Cambria" w:cs="Cambria"/>
                <w:sz w:val="20"/>
                <w:szCs w:val="20"/>
              </w:rPr>
              <w:t>забезпечувати захист даних, створених або внесених Замовником, від несанкціонованого використання, спотворення, знищення або зміни;</w:t>
            </w:r>
          </w:p>
          <w:p w:rsidR="004D2372" w:rsidRPr="00D923C4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923C4">
              <w:rPr>
                <w:rFonts w:ascii="Cambria" w:eastAsia="Cambria" w:hAnsi="Cambria" w:cs="Cambria"/>
                <w:sz w:val="20"/>
                <w:szCs w:val="20"/>
              </w:rPr>
              <w:t>на вимогу Замовника  надавати звіт про використання МІС у електронній формі.</w:t>
            </w:r>
          </w:p>
          <w:p w:rsidR="00D55744" w:rsidRPr="00D923C4" w:rsidRDefault="004D2372" w:rsidP="004D2372">
            <w:pPr>
              <w:pStyle w:val="a5"/>
              <w:jc w:val="both"/>
              <w:rPr>
                <w:sz w:val="20"/>
                <w:szCs w:val="20"/>
              </w:rPr>
            </w:pPr>
            <w:r w:rsidRPr="00D923C4">
              <w:rPr>
                <w:rFonts w:ascii="Cambria" w:eastAsia="Cambria" w:hAnsi="Cambria" w:cs="Cambria"/>
                <w:sz w:val="20"/>
                <w:szCs w:val="20"/>
                <w:lang w:eastAsia="uk-UA"/>
              </w:rPr>
              <w:t xml:space="preserve">Доступ до системи має надаватись користувачу шляхом авторизації з використанням унікальних логіна і пароля. Після відбувається перевірка наявності користувача в системі та статус його облікового запису. Якщо користувач має декілька активних профілів йому буде запропоновано обрати відповідний. В залежності від обраного профілю користувач отримує права доступу до функціоналу системи. Права доступу на час сеансу визначаються згідно до ролей, встановлений в обраному </w:t>
            </w:r>
            <w:r w:rsidRPr="00D923C4">
              <w:rPr>
                <w:rFonts w:ascii="Cambria" w:eastAsia="Cambria" w:hAnsi="Cambria" w:cs="Cambria"/>
                <w:sz w:val="20"/>
                <w:szCs w:val="20"/>
                <w:lang w:eastAsia="uk-UA"/>
              </w:rPr>
              <w:lastRenderedPageBreak/>
              <w:t>обліковому записі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3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3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923C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  <w:tr w:rsidR="00D55744" w:rsidRPr="00D923C4" w:rsidTr="00D55744">
        <w:trPr>
          <w:trHeight w:val="12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D923C4" w:rsidRDefault="00D5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D923C4" w:rsidRDefault="00D55744" w:rsidP="00E0121F">
            <w:pPr>
              <w:spacing w:before="100" w:beforeAutospacing="1" w:after="0" w:line="240" w:lineRule="auto"/>
              <w:ind w:left="40" w:right="1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D923C4" w:rsidRDefault="00D55744" w:rsidP="00E0121F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Pr="00D923C4" w:rsidRDefault="00D5574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D923C4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7BBB" w:rsidRPr="00D923C4" w:rsidRDefault="00D21545">
      <w:pPr>
        <w:spacing w:line="360" w:lineRule="auto"/>
        <w:rPr>
          <w:rFonts w:ascii="Times New Roman" w:eastAsia="Times New Roman" w:hAnsi="Times New Roman" w:cs="Times New Roman"/>
          <w:color w:val="943734"/>
          <w:sz w:val="20"/>
          <w:szCs w:val="20"/>
          <w:u w:val="single"/>
        </w:rPr>
      </w:pPr>
      <w:r w:rsidRPr="00D923C4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sectPr w:rsidR="00407BBB" w:rsidRPr="00D923C4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3F9B"/>
    <w:multiLevelType w:val="multilevel"/>
    <w:tmpl w:val="E15AF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E60314"/>
    <w:multiLevelType w:val="multilevel"/>
    <w:tmpl w:val="AF8045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hyphenationZone w:val="425"/>
  <w:characterSpacingControl w:val="doNotCompress"/>
  <w:compat/>
  <w:rsids>
    <w:rsidRoot w:val="00407BBB"/>
    <w:rsid w:val="000F7BC3"/>
    <w:rsid w:val="00100227"/>
    <w:rsid w:val="00163703"/>
    <w:rsid w:val="00305099"/>
    <w:rsid w:val="0034370C"/>
    <w:rsid w:val="00397D4A"/>
    <w:rsid w:val="003A15C9"/>
    <w:rsid w:val="003A3DD4"/>
    <w:rsid w:val="003C23F3"/>
    <w:rsid w:val="00407BBB"/>
    <w:rsid w:val="004C18DA"/>
    <w:rsid w:val="004D2372"/>
    <w:rsid w:val="004F2C01"/>
    <w:rsid w:val="00500273"/>
    <w:rsid w:val="00624099"/>
    <w:rsid w:val="00733DC2"/>
    <w:rsid w:val="007B3BB7"/>
    <w:rsid w:val="00824B49"/>
    <w:rsid w:val="008944AA"/>
    <w:rsid w:val="00BD19EC"/>
    <w:rsid w:val="00BD2CB7"/>
    <w:rsid w:val="00D21545"/>
    <w:rsid w:val="00D55744"/>
    <w:rsid w:val="00D923C4"/>
    <w:rsid w:val="00E0121F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2025-02-05T12:51:00Z</dcterms:created>
  <dcterms:modified xsi:type="dcterms:W3CDTF">2025-02-05T12:51:00Z</dcterms:modified>
</cp:coreProperties>
</file>